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3774" w:rsidRPr="0070650F" w:rsidRDefault="008F3774" w:rsidP="008F3774">
      <w:pPr>
        <w:widowControl w:val="0"/>
        <w:autoSpaceDE w:val="0"/>
        <w:autoSpaceDN w:val="0"/>
        <w:adjustRightInd w:val="0"/>
        <w:ind w:left="6521"/>
        <w:rPr>
          <w:sz w:val="28"/>
          <w:szCs w:val="28"/>
        </w:rPr>
      </w:pPr>
      <w:bookmarkStart w:id="0" w:name="_GoBack"/>
      <w:bookmarkEnd w:id="0"/>
      <w:r w:rsidRPr="0070650F">
        <w:rPr>
          <w:color w:val="000000"/>
          <w:sz w:val="28"/>
          <w:szCs w:val="28"/>
        </w:rPr>
        <w:t>Приложение</w:t>
      </w:r>
      <w:r>
        <w:rPr>
          <w:color w:val="000000"/>
          <w:sz w:val="28"/>
          <w:szCs w:val="28"/>
        </w:rPr>
        <w:t xml:space="preserve"> </w:t>
      </w:r>
      <w:r w:rsidR="00DD6856">
        <w:rPr>
          <w:color w:val="000000"/>
          <w:sz w:val="28"/>
          <w:szCs w:val="28"/>
        </w:rPr>
        <w:t>1</w:t>
      </w:r>
      <w:r w:rsidR="00030C21">
        <w:rPr>
          <w:color w:val="000000"/>
          <w:sz w:val="28"/>
          <w:szCs w:val="28"/>
        </w:rPr>
        <w:t>7</w:t>
      </w:r>
    </w:p>
    <w:p w:rsidR="008F3774" w:rsidRPr="0070650F" w:rsidRDefault="008F3774" w:rsidP="008F3774">
      <w:pPr>
        <w:widowControl w:val="0"/>
        <w:autoSpaceDE w:val="0"/>
        <w:autoSpaceDN w:val="0"/>
        <w:adjustRightInd w:val="0"/>
        <w:ind w:left="6521"/>
        <w:rPr>
          <w:sz w:val="28"/>
          <w:szCs w:val="28"/>
        </w:rPr>
      </w:pPr>
      <w:r w:rsidRPr="0070650F">
        <w:rPr>
          <w:color w:val="000000"/>
          <w:sz w:val="28"/>
          <w:szCs w:val="28"/>
        </w:rPr>
        <w:t>к Закону Ярославской области</w:t>
      </w:r>
    </w:p>
    <w:p w:rsidR="008F3774" w:rsidRPr="0070650F" w:rsidRDefault="008F3774" w:rsidP="008F3774">
      <w:pPr>
        <w:spacing w:before="120"/>
        <w:ind w:left="6521"/>
        <w:rPr>
          <w:color w:val="000000"/>
          <w:sz w:val="28"/>
          <w:szCs w:val="28"/>
        </w:rPr>
      </w:pPr>
      <w:r w:rsidRPr="0070650F">
        <w:rPr>
          <w:color w:val="000000"/>
          <w:sz w:val="28"/>
          <w:szCs w:val="28"/>
        </w:rPr>
        <w:t>от</w:t>
      </w:r>
      <w:r w:rsidRPr="00D77A67">
        <w:rPr>
          <w:color w:val="000000"/>
          <w:sz w:val="28"/>
          <w:szCs w:val="28"/>
        </w:rPr>
        <w:t>_______________ №_______</w:t>
      </w:r>
    </w:p>
    <w:p w:rsidR="008F3774" w:rsidRPr="0070650F" w:rsidRDefault="008F3774" w:rsidP="008F3774">
      <w:pPr>
        <w:ind w:firstLine="420"/>
        <w:rPr>
          <w:color w:val="000000"/>
          <w:sz w:val="28"/>
          <w:szCs w:val="28"/>
        </w:rPr>
      </w:pPr>
    </w:p>
    <w:p w:rsidR="008F3774" w:rsidRPr="0070650F" w:rsidRDefault="008F3774" w:rsidP="008F3774">
      <w:pPr>
        <w:ind w:left="6096" w:firstLine="420"/>
      </w:pPr>
      <w:r w:rsidRPr="0070650F">
        <w:rPr>
          <w:color w:val="000000"/>
          <w:sz w:val="28"/>
          <w:szCs w:val="28"/>
        </w:rPr>
        <w:t>"Приложение 2</w:t>
      </w:r>
      <w:r>
        <w:rPr>
          <w:color w:val="000000"/>
          <w:sz w:val="28"/>
          <w:szCs w:val="28"/>
        </w:rPr>
        <w:t>2</w:t>
      </w:r>
    </w:p>
    <w:p w:rsidR="008F3774" w:rsidRPr="0070650F" w:rsidRDefault="008F3774" w:rsidP="008F3774">
      <w:pPr>
        <w:ind w:left="6096" w:firstLine="420"/>
      </w:pPr>
      <w:r w:rsidRPr="0070650F">
        <w:rPr>
          <w:color w:val="000000"/>
          <w:sz w:val="28"/>
          <w:szCs w:val="28"/>
        </w:rPr>
        <w:t>к Закону Ярославской области</w:t>
      </w:r>
    </w:p>
    <w:p w:rsidR="008F3774" w:rsidRDefault="008F3774" w:rsidP="008F3774">
      <w:pPr>
        <w:ind w:left="6096" w:firstLine="420"/>
        <w:rPr>
          <w:color w:val="000000"/>
          <w:sz w:val="28"/>
          <w:szCs w:val="28"/>
        </w:rPr>
      </w:pPr>
      <w:r w:rsidRPr="0070650F">
        <w:rPr>
          <w:color w:val="000000"/>
          <w:sz w:val="28"/>
          <w:szCs w:val="28"/>
        </w:rPr>
        <w:t xml:space="preserve">от </w:t>
      </w:r>
      <w:r>
        <w:rPr>
          <w:color w:val="000000"/>
          <w:sz w:val="28"/>
          <w:szCs w:val="28"/>
        </w:rPr>
        <w:t>19</w:t>
      </w:r>
      <w:r w:rsidRPr="0070650F">
        <w:rPr>
          <w:color w:val="000000"/>
          <w:sz w:val="28"/>
          <w:szCs w:val="28"/>
        </w:rPr>
        <w:t>.12.202</w:t>
      </w:r>
      <w:r>
        <w:rPr>
          <w:color w:val="000000"/>
          <w:sz w:val="28"/>
          <w:szCs w:val="28"/>
        </w:rPr>
        <w:t>5</w:t>
      </w:r>
      <w:r w:rsidRPr="0070650F">
        <w:rPr>
          <w:color w:val="000000"/>
          <w:sz w:val="28"/>
          <w:szCs w:val="28"/>
        </w:rPr>
        <w:t xml:space="preserve"> № </w:t>
      </w:r>
      <w:r>
        <w:rPr>
          <w:color w:val="000000"/>
          <w:sz w:val="28"/>
          <w:szCs w:val="28"/>
        </w:rPr>
        <w:t>65</w:t>
      </w:r>
      <w:r w:rsidRPr="0070650F">
        <w:rPr>
          <w:color w:val="000000"/>
          <w:sz w:val="28"/>
          <w:szCs w:val="28"/>
        </w:rPr>
        <w:t>-з</w:t>
      </w:r>
    </w:p>
    <w:p w:rsidR="008F3774" w:rsidRDefault="008F3774" w:rsidP="008F3774"/>
    <w:p w:rsidR="008F3774" w:rsidRDefault="008F3774" w:rsidP="008F3774"/>
    <w:p w:rsidR="008F3774" w:rsidRDefault="008F3774" w:rsidP="008F3774"/>
    <w:tbl>
      <w:tblPr>
        <w:tblW w:w="10206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206"/>
      </w:tblGrid>
      <w:tr w:rsidR="008F3774" w:rsidTr="00F61847">
        <w:trPr>
          <w:jc w:val="center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F3774" w:rsidRDefault="008F3774" w:rsidP="00F61847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Источники</w:t>
            </w:r>
          </w:p>
          <w:p w:rsidR="008F3774" w:rsidRDefault="008F3774" w:rsidP="00F61847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финансирования дефицита областного бюджета</w:t>
            </w:r>
          </w:p>
          <w:p w:rsidR="008F3774" w:rsidRDefault="008F3774" w:rsidP="00F61847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на 2026 год</w:t>
            </w:r>
          </w:p>
          <w:p w:rsidR="008F3774" w:rsidRDefault="008F3774" w:rsidP="00F61847">
            <w:pPr>
              <w:ind w:firstLine="420"/>
              <w:jc w:val="center"/>
            </w:pPr>
          </w:p>
        </w:tc>
      </w:tr>
    </w:tbl>
    <w:p w:rsidR="00EF3166" w:rsidRDefault="00EF3166">
      <w:pPr>
        <w:rPr>
          <w:vanish/>
        </w:rPr>
      </w:pPr>
    </w:p>
    <w:p w:rsidR="00EF3166" w:rsidRDefault="00EF3166">
      <w:pPr>
        <w:rPr>
          <w:vanish/>
        </w:rPr>
      </w:pPr>
      <w:bookmarkStart w:id="1" w:name="__bookmark_1"/>
      <w:bookmarkEnd w:id="1"/>
    </w:p>
    <w:p w:rsidR="008F3774" w:rsidRDefault="008F3774"/>
    <w:tbl>
      <w:tblPr>
        <w:tblW w:w="10482" w:type="dxa"/>
        <w:tblLayout w:type="fixed"/>
        <w:tblLook w:val="01E0" w:firstRow="1" w:lastRow="1" w:firstColumn="1" w:lastColumn="1" w:noHBand="0" w:noVBand="0"/>
      </w:tblPr>
      <w:tblGrid>
        <w:gridCol w:w="3968"/>
        <w:gridCol w:w="3971"/>
        <w:gridCol w:w="2267"/>
        <w:gridCol w:w="276"/>
      </w:tblGrid>
      <w:tr w:rsidR="00EF3166" w:rsidTr="008D3F3E">
        <w:trPr>
          <w:gridAfter w:val="1"/>
          <w:wAfter w:w="276" w:type="dxa"/>
          <w:tblHeader/>
        </w:trPr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F3166" w:rsidRDefault="005709DC">
            <w:pPr>
              <w:jc w:val="center"/>
            </w:pPr>
            <w:r>
              <w:rPr>
                <w:color w:val="000000"/>
                <w:sz w:val="24"/>
                <w:szCs w:val="24"/>
              </w:rPr>
              <w:t>Код</w:t>
            </w:r>
          </w:p>
          <w:p w:rsidR="00EF3166" w:rsidRDefault="00EF3166">
            <w:pPr>
              <w:spacing w:line="1" w:lineRule="auto"/>
            </w:pPr>
          </w:p>
        </w:tc>
        <w:tc>
          <w:tcPr>
            <w:tcW w:w="3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F3166" w:rsidRDefault="005709DC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</w:t>
            </w:r>
          </w:p>
          <w:p w:rsidR="00EF3166" w:rsidRDefault="00EF3166">
            <w:pPr>
              <w:spacing w:line="1" w:lineRule="auto"/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F3166" w:rsidRDefault="005709DC">
            <w:pPr>
              <w:jc w:val="center"/>
            </w:pPr>
            <w:r>
              <w:rPr>
                <w:color w:val="000000"/>
                <w:sz w:val="24"/>
                <w:szCs w:val="24"/>
              </w:rPr>
              <w:t xml:space="preserve">2026 год </w:t>
            </w:r>
          </w:p>
          <w:p w:rsidR="00EF3166" w:rsidRDefault="005709DC">
            <w:pPr>
              <w:jc w:val="center"/>
            </w:pPr>
            <w:r>
              <w:rPr>
                <w:color w:val="000000"/>
                <w:sz w:val="24"/>
                <w:szCs w:val="24"/>
              </w:rPr>
              <w:t>(руб.)</w:t>
            </w:r>
          </w:p>
          <w:p w:rsidR="00EF3166" w:rsidRDefault="00EF3166">
            <w:pPr>
              <w:spacing w:line="1" w:lineRule="auto"/>
            </w:pPr>
          </w:p>
        </w:tc>
      </w:tr>
      <w:tr w:rsidR="00EF3166" w:rsidTr="008D3F3E">
        <w:trPr>
          <w:gridAfter w:val="1"/>
          <w:wAfter w:w="276" w:type="dxa"/>
        </w:trPr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F3166" w:rsidRDefault="005709D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000 01 01 00 00 00 0000 000</w:t>
            </w:r>
          </w:p>
        </w:tc>
        <w:tc>
          <w:tcPr>
            <w:tcW w:w="3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F3166" w:rsidRDefault="005709DC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Государственные (муниципальные) ценные бумаги, номинальная стоимость которых указана в валюте Российской Федерации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F3166" w:rsidRDefault="005709D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-2 551 390 000</w:t>
            </w:r>
          </w:p>
        </w:tc>
      </w:tr>
      <w:tr w:rsidR="00EF3166" w:rsidTr="008D3F3E">
        <w:trPr>
          <w:gridAfter w:val="1"/>
          <w:wAfter w:w="276" w:type="dxa"/>
        </w:trPr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F3166" w:rsidRDefault="005709D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000 01 01 00 00 00 0000 800</w:t>
            </w:r>
          </w:p>
        </w:tc>
        <w:tc>
          <w:tcPr>
            <w:tcW w:w="3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F3166" w:rsidRDefault="005709DC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Погашение государственных (муниципальных) ценных бумаг, номинальная стоимость которых указана в валюте Российской Федерации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F3166" w:rsidRDefault="005709D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2 551 390 000</w:t>
            </w:r>
          </w:p>
        </w:tc>
      </w:tr>
      <w:tr w:rsidR="00EF3166" w:rsidTr="008D3F3E">
        <w:trPr>
          <w:gridAfter w:val="1"/>
          <w:wAfter w:w="276" w:type="dxa"/>
        </w:trPr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F3166" w:rsidRDefault="005709D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906 01 01 00 00 02 0000 810</w:t>
            </w:r>
          </w:p>
        </w:tc>
        <w:tc>
          <w:tcPr>
            <w:tcW w:w="3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F3166" w:rsidRDefault="005709D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государственных ценных бумаг субъектов Российской Федерации, номинальная стоимость которых указана в валюте Российской Федерации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F3166" w:rsidRDefault="005709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2 551 390 000</w:t>
            </w:r>
          </w:p>
        </w:tc>
      </w:tr>
      <w:tr w:rsidR="00EF3166" w:rsidTr="008D3F3E">
        <w:trPr>
          <w:gridAfter w:val="1"/>
          <w:wAfter w:w="276" w:type="dxa"/>
        </w:trPr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F3166" w:rsidRDefault="005709D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000 01 02 00 00 00 0000 000</w:t>
            </w:r>
          </w:p>
        </w:tc>
        <w:tc>
          <w:tcPr>
            <w:tcW w:w="3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F3166" w:rsidRDefault="005709DC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F3166" w:rsidRDefault="002C21F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3 201 690 218</w:t>
            </w:r>
          </w:p>
        </w:tc>
      </w:tr>
      <w:tr w:rsidR="00EF3166" w:rsidTr="008D3F3E">
        <w:trPr>
          <w:gridAfter w:val="1"/>
          <w:wAfter w:w="276" w:type="dxa"/>
        </w:trPr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F3166" w:rsidRDefault="005709D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000 01 02 00 00 00 0000 700</w:t>
            </w:r>
          </w:p>
        </w:tc>
        <w:tc>
          <w:tcPr>
            <w:tcW w:w="3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F3166" w:rsidRDefault="005709DC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F3166" w:rsidRDefault="002C21F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11 401 690 218</w:t>
            </w:r>
          </w:p>
        </w:tc>
      </w:tr>
      <w:tr w:rsidR="00EF3166" w:rsidTr="008D3F3E">
        <w:trPr>
          <w:gridAfter w:val="1"/>
          <w:wAfter w:w="276" w:type="dxa"/>
        </w:trPr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F3166" w:rsidRDefault="005709D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906 01 02 00 00 02 0000 710</w:t>
            </w:r>
          </w:p>
        </w:tc>
        <w:tc>
          <w:tcPr>
            <w:tcW w:w="3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F3166" w:rsidRDefault="005709D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Привлечение субъектами Российской Федерации кредитов от кредитных организаций в валюте Российской Федерации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F3166" w:rsidRDefault="002C21F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11 401 690 218</w:t>
            </w:r>
          </w:p>
        </w:tc>
      </w:tr>
      <w:tr w:rsidR="00EF3166" w:rsidTr="008D3F3E">
        <w:trPr>
          <w:gridAfter w:val="1"/>
          <w:wAfter w:w="276" w:type="dxa"/>
        </w:trPr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F3166" w:rsidRDefault="005709D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000 01 02 00 00 00 0000 800</w:t>
            </w:r>
          </w:p>
        </w:tc>
        <w:tc>
          <w:tcPr>
            <w:tcW w:w="3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F3166" w:rsidRDefault="005709DC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F3166" w:rsidRDefault="005709D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8 200 000 000</w:t>
            </w:r>
          </w:p>
        </w:tc>
      </w:tr>
      <w:tr w:rsidR="00EF3166" w:rsidTr="008D3F3E">
        <w:trPr>
          <w:gridAfter w:val="1"/>
          <w:wAfter w:w="276" w:type="dxa"/>
        </w:trPr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F3166" w:rsidRDefault="005709D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906 01 02 00 00 02 0000 810</w:t>
            </w:r>
          </w:p>
        </w:tc>
        <w:tc>
          <w:tcPr>
            <w:tcW w:w="3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F3166" w:rsidRDefault="005709D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субъектами Российской Федерации кредитов от кредитных организаций в валюте Российской Федерации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F3166" w:rsidRDefault="005709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8 200 000 000</w:t>
            </w:r>
          </w:p>
        </w:tc>
      </w:tr>
      <w:tr w:rsidR="00EF3166" w:rsidTr="008D3F3E">
        <w:trPr>
          <w:gridAfter w:val="1"/>
          <w:wAfter w:w="276" w:type="dxa"/>
        </w:trPr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F3166" w:rsidRDefault="005709D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000 01 03 01 00 00 0000 000</w:t>
            </w:r>
          </w:p>
        </w:tc>
        <w:tc>
          <w:tcPr>
            <w:tcW w:w="3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F3166" w:rsidRDefault="005709DC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F3166" w:rsidRDefault="005709DC" w:rsidP="00C97969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-</w:t>
            </w:r>
            <w:r w:rsidR="00C97969">
              <w:rPr>
                <w:b/>
                <w:bCs/>
                <w:color w:val="000000"/>
                <w:sz w:val="24"/>
                <w:szCs w:val="24"/>
              </w:rPr>
              <w:t>2 190 440 039</w:t>
            </w:r>
          </w:p>
        </w:tc>
      </w:tr>
      <w:tr w:rsidR="00EF3166" w:rsidTr="008D3F3E">
        <w:trPr>
          <w:gridAfter w:val="1"/>
          <w:wAfter w:w="276" w:type="dxa"/>
        </w:trPr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F3166" w:rsidRDefault="005709D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000 01 03 01 00 00 0000 700</w:t>
            </w:r>
          </w:p>
        </w:tc>
        <w:tc>
          <w:tcPr>
            <w:tcW w:w="3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F3166" w:rsidRDefault="005709DC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F3166" w:rsidRDefault="00C97969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13 450 347 347</w:t>
            </w:r>
          </w:p>
        </w:tc>
      </w:tr>
      <w:tr w:rsidR="00EF3166" w:rsidTr="008D3F3E">
        <w:trPr>
          <w:gridAfter w:val="1"/>
          <w:wAfter w:w="276" w:type="dxa"/>
        </w:trPr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F3166" w:rsidRDefault="005709D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906 01 03 01 00 02 0000 710</w:t>
            </w:r>
          </w:p>
        </w:tc>
        <w:tc>
          <w:tcPr>
            <w:tcW w:w="3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F3166" w:rsidRDefault="005709D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Привлечение кредитов из других бюджетов бюджетной системы Российской Федерации бюджетами субъектов Российской Федерации в валюте Российской Федерации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F3166" w:rsidRDefault="00C9796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13 450 347 347</w:t>
            </w:r>
          </w:p>
        </w:tc>
      </w:tr>
      <w:tr w:rsidR="00EF3166" w:rsidTr="008D3F3E">
        <w:trPr>
          <w:gridAfter w:val="1"/>
          <w:wAfter w:w="276" w:type="dxa"/>
        </w:trPr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F3166" w:rsidRDefault="005709D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000 01 03 01 00 00 0000 800</w:t>
            </w:r>
          </w:p>
        </w:tc>
        <w:tc>
          <w:tcPr>
            <w:tcW w:w="3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F3166" w:rsidRDefault="005709DC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F3166" w:rsidRDefault="005709D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15 640 787 386</w:t>
            </w:r>
          </w:p>
        </w:tc>
      </w:tr>
      <w:tr w:rsidR="00EF3166" w:rsidTr="008D3F3E">
        <w:trPr>
          <w:gridAfter w:val="1"/>
          <w:wAfter w:w="276" w:type="dxa"/>
        </w:trPr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F3166" w:rsidRDefault="005709D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906 01 03 01 00 02 0000 810</w:t>
            </w:r>
          </w:p>
        </w:tc>
        <w:tc>
          <w:tcPr>
            <w:tcW w:w="3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F3166" w:rsidRDefault="005709D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бюджетами субъектов Российской Федерации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F3166" w:rsidRDefault="005709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15 640 787 386</w:t>
            </w:r>
          </w:p>
        </w:tc>
      </w:tr>
      <w:tr w:rsidR="00EF3166" w:rsidTr="008D3F3E">
        <w:trPr>
          <w:gridAfter w:val="1"/>
          <w:wAfter w:w="276" w:type="dxa"/>
        </w:trPr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F3166" w:rsidRDefault="005709D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000 01 06 00 00 00 0000 000</w:t>
            </w:r>
          </w:p>
        </w:tc>
        <w:tc>
          <w:tcPr>
            <w:tcW w:w="3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F3166" w:rsidRDefault="005709DC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Иные источники внутреннего финансирования дефицитов бюджетов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F3166" w:rsidRDefault="005709D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1 960 288 821</w:t>
            </w:r>
          </w:p>
        </w:tc>
      </w:tr>
      <w:tr w:rsidR="00EF3166" w:rsidTr="008D3F3E">
        <w:trPr>
          <w:gridAfter w:val="1"/>
          <w:wAfter w:w="276" w:type="dxa"/>
        </w:trPr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F3166" w:rsidRDefault="005709D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000 01 06 01 00 00 0000 000</w:t>
            </w:r>
          </w:p>
        </w:tc>
        <w:tc>
          <w:tcPr>
            <w:tcW w:w="3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F3166" w:rsidRDefault="005709DC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F3166" w:rsidRDefault="005709D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10 000 000</w:t>
            </w:r>
          </w:p>
        </w:tc>
      </w:tr>
      <w:tr w:rsidR="00EF3166" w:rsidTr="008D3F3E">
        <w:trPr>
          <w:gridAfter w:val="1"/>
          <w:wAfter w:w="276" w:type="dxa"/>
        </w:trPr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F3166" w:rsidRDefault="005709D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911 01 06 01 00 02 0000 630</w:t>
            </w:r>
          </w:p>
        </w:tc>
        <w:tc>
          <w:tcPr>
            <w:tcW w:w="3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F3166" w:rsidRDefault="005709D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 от продажи акций и иных форм участия в капитале, находящихся в собственности субъектов Российской Федерации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F3166" w:rsidRDefault="005709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EF3166" w:rsidTr="008D3F3E">
        <w:trPr>
          <w:gridAfter w:val="1"/>
          <w:wAfter w:w="276" w:type="dxa"/>
        </w:trPr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F3166" w:rsidRDefault="005709D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000 01 06 05 00 00 0000 000</w:t>
            </w:r>
          </w:p>
        </w:tc>
        <w:tc>
          <w:tcPr>
            <w:tcW w:w="3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F3166" w:rsidRDefault="005709DC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F3166" w:rsidRDefault="005709D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1 950 288 821</w:t>
            </w:r>
          </w:p>
        </w:tc>
      </w:tr>
      <w:tr w:rsidR="00EF3166" w:rsidTr="008D3F3E">
        <w:trPr>
          <w:gridAfter w:val="1"/>
          <w:wAfter w:w="276" w:type="dxa"/>
        </w:trPr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F3166" w:rsidRDefault="005709D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lastRenderedPageBreak/>
              <w:t>000 01 06 05 00 00 0000 500</w:t>
            </w:r>
          </w:p>
        </w:tc>
        <w:tc>
          <w:tcPr>
            <w:tcW w:w="3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F3166" w:rsidRDefault="005709DC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F3166" w:rsidRDefault="005709D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100 000 000</w:t>
            </w:r>
          </w:p>
        </w:tc>
      </w:tr>
      <w:tr w:rsidR="00EF3166" w:rsidTr="008D3F3E">
        <w:trPr>
          <w:gridAfter w:val="1"/>
          <w:wAfter w:w="276" w:type="dxa"/>
        </w:trPr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F3166" w:rsidRDefault="005709D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906 01 06 05 02 02 0000 540</w:t>
            </w:r>
          </w:p>
        </w:tc>
        <w:tc>
          <w:tcPr>
            <w:tcW w:w="3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F3166" w:rsidRDefault="005709D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бюджетных кредитов другим бюджетам бюджетной системы Российской Федерации из бюджетов субъектов Российской Федерации в валюте Российской Федерации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F3166" w:rsidRDefault="005709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100 000 000</w:t>
            </w:r>
          </w:p>
        </w:tc>
      </w:tr>
      <w:tr w:rsidR="00EF3166" w:rsidTr="008D3F3E">
        <w:trPr>
          <w:gridAfter w:val="1"/>
          <w:wAfter w:w="276" w:type="dxa"/>
        </w:trPr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F3166" w:rsidRDefault="005709D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000 01 06 05 00 00 0000 600</w:t>
            </w:r>
          </w:p>
        </w:tc>
        <w:tc>
          <w:tcPr>
            <w:tcW w:w="3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F3166" w:rsidRDefault="005709DC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F3166" w:rsidRDefault="005709D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2 050 288 821</w:t>
            </w:r>
          </w:p>
        </w:tc>
      </w:tr>
      <w:tr w:rsidR="00EF3166" w:rsidTr="008D3F3E">
        <w:trPr>
          <w:gridAfter w:val="1"/>
          <w:wAfter w:w="276" w:type="dxa"/>
        </w:trPr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F3166" w:rsidRDefault="005709D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906 01 06 05 02 02 0000 640</w:t>
            </w:r>
          </w:p>
        </w:tc>
        <w:tc>
          <w:tcPr>
            <w:tcW w:w="3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F3166" w:rsidRDefault="005709D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Возврат бюджетных кредитов, предоставленных другим бюджетам бюджетной системы Российской Федерации из бюджетов субъектов Российской Федерации в валюте Российской Федерации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F3166" w:rsidRDefault="005709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2 050 288 821</w:t>
            </w:r>
          </w:p>
        </w:tc>
      </w:tr>
      <w:tr w:rsidR="00EF3166" w:rsidTr="008D3F3E">
        <w:trPr>
          <w:gridAfter w:val="1"/>
          <w:wAfter w:w="276" w:type="dxa"/>
        </w:trPr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F3166" w:rsidRDefault="005709D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000 01 05 00 00 00 0000 000</w:t>
            </w:r>
          </w:p>
        </w:tc>
        <w:tc>
          <w:tcPr>
            <w:tcW w:w="3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F3166" w:rsidRDefault="005709DC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F3166" w:rsidRDefault="005709D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1 557 348 826</w:t>
            </w:r>
          </w:p>
        </w:tc>
      </w:tr>
      <w:tr w:rsidR="00EF3166" w:rsidTr="008D3F3E">
        <w:trPr>
          <w:gridAfter w:val="1"/>
          <w:wAfter w:w="276" w:type="dxa"/>
        </w:trPr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F3166" w:rsidRDefault="005709D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000 01 05 02 01 02 0000 510</w:t>
            </w:r>
          </w:p>
        </w:tc>
        <w:tc>
          <w:tcPr>
            <w:tcW w:w="3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F3166" w:rsidRDefault="005709D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Увеличение прочих остатков денежных средств бюджетов субъектов Российской Федерации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F3166" w:rsidRDefault="005709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193 037 611 889</w:t>
            </w:r>
          </w:p>
        </w:tc>
      </w:tr>
      <w:tr w:rsidR="00EF3166" w:rsidTr="008D3F3E">
        <w:trPr>
          <w:gridAfter w:val="1"/>
          <w:wAfter w:w="276" w:type="dxa"/>
        </w:trPr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F3166" w:rsidRDefault="005709D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000 01 05 02 01 02 0000 610</w:t>
            </w:r>
          </w:p>
        </w:tc>
        <w:tc>
          <w:tcPr>
            <w:tcW w:w="397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F3166" w:rsidRDefault="005709D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Уменьшение прочих остатков денежных средств бюджетов субъектов Российской Федерации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F3166" w:rsidRDefault="005709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194 594 960 715</w:t>
            </w:r>
          </w:p>
        </w:tc>
      </w:tr>
      <w:tr w:rsidR="008F3774" w:rsidTr="008D3F3E"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F3774" w:rsidRDefault="008F377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3774" w:rsidRDefault="008F3774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F3774" w:rsidRDefault="008F3774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1 977 497 826</w:t>
            </w:r>
          </w:p>
        </w:tc>
        <w:tc>
          <w:tcPr>
            <w:tcW w:w="276" w:type="dxa"/>
            <w:tcBorders>
              <w:left w:val="single" w:sz="4" w:space="0" w:color="auto"/>
            </w:tcBorders>
            <w:shd w:val="clear" w:color="auto" w:fill="auto"/>
          </w:tcPr>
          <w:p w:rsidR="008F3774" w:rsidRDefault="008F3774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0650F">
              <w:rPr>
                <w:color w:val="000000"/>
                <w:sz w:val="28"/>
                <w:szCs w:val="28"/>
              </w:rPr>
              <w:t>"</w:t>
            </w:r>
          </w:p>
        </w:tc>
      </w:tr>
    </w:tbl>
    <w:p w:rsidR="002A6CF3" w:rsidRDefault="002A6CF3"/>
    <w:sectPr w:rsidR="002A6CF3" w:rsidSect="008F3774">
      <w:headerReference w:type="default" r:id="rId6"/>
      <w:footerReference w:type="default" r:id="rId7"/>
      <w:pgSz w:w="11905" w:h="16837"/>
      <w:pgMar w:top="1134" w:right="567" w:bottom="1134" w:left="1134" w:header="737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6CF3" w:rsidRDefault="005709DC">
      <w:r>
        <w:separator/>
      </w:r>
    </w:p>
  </w:endnote>
  <w:endnote w:type="continuationSeparator" w:id="0">
    <w:p w:rsidR="002A6CF3" w:rsidRDefault="005709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421" w:type="dxa"/>
      <w:tblLayout w:type="fixed"/>
      <w:tblLook w:val="01E0" w:firstRow="1" w:lastRow="1" w:firstColumn="1" w:lastColumn="1" w:noHBand="0" w:noVBand="0"/>
    </w:tblPr>
    <w:tblGrid>
      <w:gridCol w:w="10421"/>
    </w:tblGrid>
    <w:tr w:rsidR="00EF3166">
      <w:tc>
        <w:tcPr>
          <w:tcW w:w="10421" w:type="dxa"/>
        </w:tcPr>
        <w:p w:rsidR="00EF3166" w:rsidRDefault="00EF3166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6CF3" w:rsidRDefault="005709DC">
      <w:r>
        <w:separator/>
      </w:r>
    </w:p>
  </w:footnote>
  <w:footnote w:type="continuationSeparator" w:id="0">
    <w:p w:rsidR="002A6CF3" w:rsidRDefault="005709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421" w:type="dxa"/>
      <w:tblLayout w:type="fixed"/>
      <w:tblLook w:val="01E0" w:firstRow="1" w:lastRow="1" w:firstColumn="1" w:lastColumn="1" w:noHBand="0" w:noVBand="0"/>
    </w:tblPr>
    <w:tblGrid>
      <w:gridCol w:w="10421"/>
    </w:tblGrid>
    <w:tr w:rsidR="00EF3166">
      <w:tc>
        <w:tcPr>
          <w:tcW w:w="10421" w:type="dxa"/>
        </w:tcPr>
        <w:p w:rsidR="00EF3166" w:rsidRDefault="005709DC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 w:rsidR="00823059">
            <w:rPr>
              <w:noProof/>
              <w:color w:val="000000"/>
            </w:rPr>
            <w:t>2</w:t>
          </w:r>
          <w:r>
            <w:fldChar w:fldCharType="end"/>
          </w:r>
        </w:p>
        <w:p w:rsidR="00EF3166" w:rsidRDefault="00EF3166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3166"/>
    <w:rsid w:val="000265C2"/>
    <w:rsid w:val="00030C21"/>
    <w:rsid w:val="002250F5"/>
    <w:rsid w:val="002A6CF3"/>
    <w:rsid w:val="002C21FA"/>
    <w:rsid w:val="002D2999"/>
    <w:rsid w:val="00305100"/>
    <w:rsid w:val="005709DC"/>
    <w:rsid w:val="00823059"/>
    <w:rsid w:val="008C73BE"/>
    <w:rsid w:val="008D3F3E"/>
    <w:rsid w:val="008F3774"/>
    <w:rsid w:val="00A710C9"/>
    <w:rsid w:val="00C97969"/>
    <w:rsid w:val="00CF067B"/>
    <w:rsid w:val="00DD6856"/>
    <w:rsid w:val="00EF3166"/>
    <w:rsid w:val="00F44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68B2778-68E2-4D6E-948E-0E7674E4C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23059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2305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576</Words>
  <Characters>3288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Овсянникова Евгения Владимировна</dc:creator>
  <dc:description/>
  <cp:lastModifiedBy>Леонова Анна Владимировна</cp:lastModifiedBy>
  <cp:revision>2</cp:revision>
  <cp:lastPrinted>2026-06-11T08:39:00Z</cp:lastPrinted>
  <dcterms:created xsi:type="dcterms:W3CDTF">2026-06-11T08:39:00Z</dcterms:created>
  <dcterms:modified xsi:type="dcterms:W3CDTF">2026-06-11T08:39:00Z</dcterms:modified>
</cp:coreProperties>
</file>